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04CB" w14:textId="77777777" w:rsidR="0047512B" w:rsidRDefault="0047512B" w:rsidP="009F131C">
      <w:pPr>
        <w:spacing w:line="360" w:lineRule="auto"/>
        <w:jc w:val="center"/>
        <w:rPr>
          <w:rFonts w:ascii="Times New Roman" w:hAnsi="Times New Roman" w:cs="Times New Roman"/>
          <w:b/>
          <w:sz w:val="24"/>
          <w:szCs w:val="24"/>
        </w:rPr>
      </w:pPr>
    </w:p>
    <w:p w14:paraId="7899B5C3" w14:textId="77777777" w:rsidR="0047512B" w:rsidRDefault="0047512B" w:rsidP="009F131C">
      <w:pPr>
        <w:spacing w:line="360" w:lineRule="auto"/>
        <w:jc w:val="center"/>
        <w:rPr>
          <w:rFonts w:ascii="Times New Roman" w:hAnsi="Times New Roman" w:cs="Times New Roman"/>
          <w:b/>
          <w:sz w:val="24"/>
          <w:szCs w:val="24"/>
        </w:rPr>
      </w:pPr>
    </w:p>
    <w:p w14:paraId="3BDEE7C3" w14:textId="77777777" w:rsidR="0047512B" w:rsidRDefault="0047512B" w:rsidP="009F131C">
      <w:pPr>
        <w:spacing w:line="360" w:lineRule="auto"/>
        <w:jc w:val="center"/>
        <w:rPr>
          <w:rFonts w:ascii="Times New Roman" w:hAnsi="Times New Roman" w:cs="Times New Roman"/>
          <w:b/>
          <w:sz w:val="24"/>
          <w:szCs w:val="24"/>
        </w:rPr>
      </w:pPr>
    </w:p>
    <w:p w14:paraId="716DE94C" w14:textId="77777777" w:rsidR="0047512B" w:rsidRDefault="0047512B" w:rsidP="009F131C">
      <w:pPr>
        <w:spacing w:line="360" w:lineRule="auto"/>
        <w:jc w:val="center"/>
        <w:rPr>
          <w:rFonts w:ascii="Times New Roman" w:hAnsi="Times New Roman" w:cs="Times New Roman"/>
          <w:b/>
          <w:sz w:val="24"/>
          <w:szCs w:val="24"/>
        </w:rPr>
      </w:pPr>
    </w:p>
    <w:p w14:paraId="209BF110" w14:textId="77777777" w:rsidR="0047512B" w:rsidRDefault="0047512B" w:rsidP="009F131C">
      <w:pPr>
        <w:spacing w:line="360" w:lineRule="auto"/>
        <w:jc w:val="center"/>
        <w:rPr>
          <w:rFonts w:ascii="Times New Roman" w:hAnsi="Times New Roman" w:cs="Times New Roman"/>
          <w:b/>
          <w:sz w:val="24"/>
          <w:szCs w:val="24"/>
        </w:rPr>
      </w:pPr>
    </w:p>
    <w:p w14:paraId="5849B2F6" w14:textId="77777777" w:rsidR="0047512B" w:rsidRDefault="0047512B" w:rsidP="004E4870">
      <w:pPr>
        <w:spacing w:line="360" w:lineRule="auto"/>
        <w:ind w:left="0" w:firstLine="0"/>
        <w:rPr>
          <w:rFonts w:ascii="Times New Roman" w:hAnsi="Times New Roman" w:cs="Times New Roman"/>
          <w:b/>
          <w:sz w:val="24"/>
          <w:szCs w:val="24"/>
        </w:rPr>
      </w:pPr>
    </w:p>
    <w:p w14:paraId="1E637969" w14:textId="77777777" w:rsidR="0047512B" w:rsidRDefault="0047512B" w:rsidP="009F131C">
      <w:pPr>
        <w:spacing w:line="360" w:lineRule="auto"/>
        <w:jc w:val="center"/>
        <w:rPr>
          <w:rFonts w:ascii="Times New Roman" w:hAnsi="Times New Roman" w:cs="Times New Roman"/>
          <w:b/>
          <w:sz w:val="24"/>
          <w:szCs w:val="24"/>
        </w:rPr>
      </w:pPr>
    </w:p>
    <w:p w14:paraId="69357627" w14:textId="77777777" w:rsidR="0047512B" w:rsidRDefault="0047512B" w:rsidP="009F131C">
      <w:pPr>
        <w:spacing w:line="360" w:lineRule="auto"/>
        <w:jc w:val="center"/>
        <w:rPr>
          <w:rFonts w:ascii="Times New Roman" w:hAnsi="Times New Roman" w:cs="Times New Roman"/>
          <w:b/>
          <w:sz w:val="24"/>
          <w:szCs w:val="24"/>
        </w:rPr>
      </w:pPr>
    </w:p>
    <w:p w14:paraId="43029B2C" w14:textId="77777777" w:rsidR="0047512B" w:rsidRDefault="0047512B" w:rsidP="009F131C">
      <w:pPr>
        <w:spacing w:line="360" w:lineRule="auto"/>
        <w:jc w:val="center"/>
        <w:rPr>
          <w:rFonts w:ascii="Times New Roman" w:hAnsi="Times New Roman" w:cs="Times New Roman"/>
          <w:b/>
          <w:sz w:val="24"/>
          <w:szCs w:val="24"/>
        </w:rPr>
      </w:pPr>
    </w:p>
    <w:p w14:paraId="0A6C1ED7" w14:textId="03194DA6" w:rsidR="00C42403" w:rsidRPr="0047512B" w:rsidRDefault="00FB424B" w:rsidP="00C42403">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Food waste</w:t>
      </w:r>
    </w:p>
    <w:p w14:paraId="008ED027" w14:textId="77777777" w:rsidR="00F8196E" w:rsidRDefault="00F8196E" w:rsidP="009F131C">
      <w:pPr>
        <w:spacing w:line="360" w:lineRule="auto"/>
        <w:jc w:val="center"/>
        <w:rPr>
          <w:rFonts w:ascii="Times New Roman" w:hAnsi="Times New Roman" w:cs="Times New Roman"/>
          <w:sz w:val="24"/>
          <w:szCs w:val="24"/>
        </w:rPr>
      </w:pPr>
      <w:r>
        <w:rPr>
          <w:rFonts w:ascii="Times New Roman" w:hAnsi="Times New Roman" w:cs="Times New Roman"/>
          <w:sz w:val="24"/>
          <w:szCs w:val="24"/>
        </w:rPr>
        <w:t>Leong Cheuk Ying Lianne</w:t>
      </w:r>
    </w:p>
    <w:p w14:paraId="02EDF5CF" w14:textId="77777777" w:rsidR="00F8196E" w:rsidRDefault="00F8196E" w:rsidP="009F131C">
      <w:pPr>
        <w:spacing w:line="360" w:lineRule="auto"/>
        <w:jc w:val="center"/>
        <w:rPr>
          <w:rFonts w:ascii="Times New Roman" w:hAnsi="Times New Roman" w:cs="Times New Roman"/>
          <w:sz w:val="24"/>
          <w:szCs w:val="24"/>
        </w:rPr>
      </w:pPr>
      <w:r>
        <w:rPr>
          <w:rFonts w:ascii="Times New Roman" w:hAnsi="Times New Roman" w:cs="Times New Roman"/>
          <w:sz w:val="24"/>
          <w:szCs w:val="24"/>
        </w:rPr>
        <w:t>1005527057</w:t>
      </w:r>
    </w:p>
    <w:p w14:paraId="095AB377" w14:textId="7CC47B05" w:rsidR="00F8196E" w:rsidRDefault="00F8196E" w:rsidP="009F131C">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University of Toronto</w:t>
      </w:r>
    </w:p>
    <w:p w14:paraId="18B064FC" w14:textId="3741453F" w:rsidR="00C42403" w:rsidRDefault="00C42403" w:rsidP="009F131C">
      <w:pPr>
        <w:spacing w:line="360" w:lineRule="auto"/>
        <w:jc w:val="center"/>
        <w:rPr>
          <w:rFonts w:ascii="Times New Roman" w:hAnsi="Times New Roman" w:cs="Times New Roman"/>
          <w:sz w:val="24"/>
          <w:szCs w:val="24"/>
        </w:rPr>
      </w:pPr>
      <w:r>
        <w:rPr>
          <w:rFonts w:ascii="Times New Roman" w:hAnsi="Times New Roman" w:cs="Times New Roman"/>
          <w:sz w:val="24"/>
          <w:szCs w:val="24"/>
        </w:rPr>
        <w:t>Professor Stephanie Gagliardi</w:t>
      </w:r>
    </w:p>
    <w:p w14:paraId="6A3A084F" w14:textId="3ACC8FF4" w:rsidR="0047512B" w:rsidRPr="0047512B" w:rsidRDefault="00F8196E" w:rsidP="009F131C">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F8196E">
        <w:rPr>
          <w:rFonts w:ascii="Times New Roman" w:hAnsi="Times New Roman" w:cs="Times New Roman"/>
          <w:sz w:val="24"/>
          <w:szCs w:val="24"/>
          <w:vertAlign w:val="superscript"/>
        </w:rPr>
        <w:t>th</w:t>
      </w:r>
      <w:r>
        <w:rPr>
          <w:rFonts w:ascii="Times New Roman" w:hAnsi="Times New Roman" w:cs="Times New Roman"/>
          <w:sz w:val="24"/>
          <w:szCs w:val="24"/>
        </w:rPr>
        <w:t xml:space="preserve"> Feb 2020</w:t>
      </w:r>
    </w:p>
    <w:p w14:paraId="4F5DBB61" w14:textId="77777777" w:rsidR="0047512B" w:rsidRDefault="0047512B" w:rsidP="009F131C">
      <w:pPr>
        <w:spacing w:line="360" w:lineRule="auto"/>
        <w:jc w:val="center"/>
        <w:rPr>
          <w:rFonts w:ascii="Times New Roman" w:hAnsi="Times New Roman" w:cs="Times New Roman"/>
          <w:b/>
          <w:sz w:val="24"/>
          <w:szCs w:val="24"/>
        </w:rPr>
      </w:pPr>
    </w:p>
    <w:p w14:paraId="59EA5BAB" w14:textId="77777777" w:rsidR="0047512B" w:rsidRDefault="0047512B" w:rsidP="009F131C">
      <w:pPr>
        <w:spacing w:line="360" w:lineRule="auto"/>
        <w:jc w:val="center"/>
        <w:rPr>
          <w:rFonts w:ascii="Times New Roman" w:hAnsi="Times New Roman" w:cs="Times New Roman"/>
          <w:b/>
          <w:sz w:val="24"/>
          <w:szCs w:val="24"/>
        </w:rPr>
      </w:pPr>
    </w:p>
    <w:p w14:paraId="0ECB8A63" w14:textId="77777777" w:rsidR="0047512B" w:rsidRDefault="0047512B" w:rsidP="009F131C">
      <w:pPr>
        <w:spacing w:line="360" w:lineRule="auto"/>
        <w:jc w:val="center"/>
        <w:rPr>
          <w:rFonts w:ascii="Times New Roman" w:hAnsi="Times New Roman" w:cs="Times New Roman"/>
          <w:b/>
          <w:sz w:val="24"/>
          <w:szCs w:val="24"/>
        </w:rPr>
      </w:pPr>
    </w:p>
    <w:p w14:paraId="3188B495" w14:textId="77777777" w:rsidR="0047512B" w:rsidRDefault="0047512B" w:rsidP="009F131C">
      <w:pPr>
        <w:spacing w:line="360" w:lineRule="auto"/>
        <w:jc w:val="center"/>
        <w:rPr>
          <w:rFonts w:ascii="Times New Roman" w:hAnsi="Times New Roman" w:cs="Times New Roman"/>
          <w:b/>
          <w:sz w:val="24"/>
          <w:szCs w:val="24"/>
        </w:rPr>
      </w:pPr>
    </w:p>
    <w:p w14:paraId="64848FF1" w14:textId="77777777" w:rsidR="0047512B" w:rsidRDefault="0047512B" w:rsidP="00925F52">
      <w:pPr>
        <w:spacing w:line="360" w:lineRule="auto"/>
        <w:ind w:left="0" w:firstLine="0"/>
        <w:rPr>
          <w:rFonts w:ascii="Times New Roman" w:hAnsi="Times New Roman" w:cs="Times New Roman"/>
          <w:b/>
          <w:sz w:val="24"/>
          <w:szCs w:val="24"/>
        </w:rPr>
      </w:pPr>
    </w:p>
    <w:p w14:paraId="4C930C42" w14:textId="77777777" w:rsidR="0047512B" w:rsidRDefault="0047512B" w:rsidP="009F131C">
      <w:pPr>
        <w:spacing w:line="360" w:lineRule="auto"/>
        <w:jc w:val="center"/>
        <w:rPr>
          <w:rFonts w:ascii="Times New Roman" w:hAnsi="Times New Roman" w:cs="Times New Roman"/>
          <w:b/>
          <w:sz w:val="24"/>
          <w:szCs w:val="24"/>
        </w:rPr>
      </w:pPr>
    </w:p>
    <w:p w14:paraId="3F669383" w14:textId="77777777" w:rsidR="004E4870" w:rsidRDefault="004E4870" w:rsidP="009F131C">
      <w:pPr>
        <w:spacing w:line="360" w:lineRule="auto"/>
        <w:jc w:val="center"/>
        <w:rPr>
          <w:rFonts w:ascii="Times New Roman" w:hAnsi="Times New Roman" w:cs="Times New Roman"/>
          <w:b/>
          <w:sz w:val="24"/>
          <w:szCs w:val="24"/>
        </w:rPr>
      </w:pPr>
    </w:p>
    <w:p w14:paraId="404A158C" w14:textId="04CD186A" w:rsidR="007148F8" w:rsidRPr="004E4870" w:rsidRDefault="00FB424B" w:rsidP="004E4870">
      <w:pPr>
        <w:spacing w:line="360" w:lineRule="auto"/>
        <w:jc w:val="left"/>
        <w:rPr>
          <w:rFonts w:ascii="Times New Roman" w:hAnsi="Times New Roman" w:cs="Times New Roman"/>
          <w:b/>
          <w:sz w:val="24"/>
          <w:szCs w:val="24"/>
        </w:rPr>
      </w:pPr>
      <w:r w:rsidRPr="009F131C">
        <w:rPr>
          <w:rFonts w:ascii="Times New Roman" w:hAnsi="Times New Roman" w:cs="Times New Roman"/>
          <w:b/>
          <w:sz w:val="24"/>
          <w:szCs w:val="24"/>
        </w:rPr>
        <w:lastRenderedPageBreak/>
        <w:t>Food waste</w:t>
      </w:r>
      <w:r w:rsidR="004E4870">
        <w:rPr>
          <w:rFonts w:ascii="Times New Roman" w:hAnsi="Times New Roman" w:cs="Times New Roman"/>
          <w:b/>
          <w:sz w:val="24"/>
          <w:szCs w:val="24"/>
        </w:rPr>
        <w:t>: Food waste is an important topic connected to so many other issues in the food system. What is the best way for dealing with the problem of the systemic wastage of food globally?</w:t>
      </w:r>
    </w:p>
    <w:p w14:paraId="75295FF7" w14:textId="77777777" w:rsidR="008D295F" w:rsidRPr="009F131C" w:rsidRDefault="00FB424B" w:rsidP="009F13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4F538B34" w14:textId="77777777" w:rsidR="00B835FF" w:rsidRPr="00B835FF" w:rsidRDefault="00FB424B" w:rsidP="00B835FF">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The United Nations </w:t>
      </w:r>
      <w:r w:rsidR="00A11996">
        <w:rPr>
          <w:rFonts w:ascii="Times New Roman" w:hAnsi="Times New Roman" w:cs="Times New Roman"/>
          <w:sz w:val="24"/>
          <w:szCs w:val="24"/>
        </w:rPr>
        <w:t xml:space="preserve">Food and Agriculture Organization (FAO) </w:t>
      </w:r>
      <w:r w:rsidRPr="009F131C">
        <w:rPr>
          <w:rFonts w:ascii="Times New Roman" w:hAnsi="Times New Roman" w:cs="Times New Roman"/>
          <w:sz w:val="24"/>
          <w:szCs w:val="24"/>
        </w:rPr>
        <w:t xml:space="preserve">defines food waste as any removal of food from the supply chain at any stage of the chain, including production, processing, </w:t>
      </w:r>
      <w:r w:rsidR="00497EAA" w:rsidRPr="009F131C">
        <w:rPr>
          <w:rFonts w:ascii="Times New Roman" w:hAnsi="Times New Roman" w:cs="Times New Roman"/>
          <w:sz w:val="24"/>
          <w:szCs w:val="24"/>
        </w:rPr>
        <w:t xml:space="preserve">storage, </w:t>
      </w:r>
      <w:r w:rsidRPr="009F131C">
        <w:rPr>
          <w:rFonts w:ascii="Times New Roman" w:hAnsi="Times New Roman" w:cs="Times New Roman"/>
          <w:sz w:val="24"/>
          <w:szCs w:val="24"/>
        </w:rPr>
        <w:t xml:space="preserve">retail, or consumption. </w:t>
      </w:r>
      <w:r w:rsidR="00F155AE" w:rsidRPr="009F131C">
        <w:rPr>
          <w:rFonts w:ascii="Times New Roman" w:hAnsi="Times New Roman" w:cs="Times New Roman"/>
          <w:sz w:val="24"/>
          <w:szCs w:val="24"/>
        </w:rPr>
        <w:t>In simple terms, food waste is any food that is not eaten</w:t>
      </w:r>
      <w:r w:rsidR="007C0CEC" w:rsidRPr="007C0CEC">
        <w:rPr>
          <w:rFonts w:ascii="Times New Roman" w:hAnsi="Times New Roman" w:cs="Times New Roman"/>
          <w:sz w:val="24"/>
          <w:szCs w:val="24"/>
        </w:rPr>
        <w:t xml:space="preserve"> </w:t>
      </w:r>
      <w:r w:rsidR="007C0CEC">
        <w:rPr>
          <w:rFonts w:ascii="Times New Roman" w:hAnsi="Times New Roman" w:cs="Times New Roman"/>
          <w:sz w:val="24"/>
          <w:szCs w:val="24"/>
        </w:rPr>
        <w:t>(</w:t>
      </w:r>
      <w:r w:rsidR="005C32B8">
        <w:rPr>
          <w:rFonts w:ascii="Times New Roman" w:hAnsi="Times New Roman" w:cs="Times New Roman"/>
          <w:sz w:val="24"/>
          <w:szCs w:val="24"/>
        </w:rPr>
        <w:t xml:space="preserve">Lipinski </w:t>
      </w:r>
      <w:r w:rsidR="007C0CEC">
        <w:rPr>
          <w:rFonts w:ascii="Times New Roman" w:hAnsi="Times New Roman" w:cs="Times New Roman"/>
          <w:sz w:val="24"/>
          <w:szCs w:val="24"/>
        </w:rPr>
        <w:t>et al., 2013).</w:t>
      </w:r>
      <w:r w:rsidR="00F155AE" w:rsidRPr="009F131C">
        <w:rPr>
          <w:rFonts w:ascii="Times New Roman" w:hAnsi="Times New Roman" w:cs="Times New Roman"/>
          <w:sz w:val="24"/>
          <w:szCs w:val="24"/>
        </w:rPr>
        <w:t xml:space="preserve"> Food waste is part </w:t>
      </w:r>
      <w:r w:rsidR="00497EAA" w:rsidRPr="009F131C">
        <w:rPr>
          <w:rFonts w:ascii="Times New Roman" w:hAnsi="Times New Roman" w:cs="Times New Roman"/>
          <w:sz w:val="24"/>
          <w:szCs w:val="24"/>
        </w:rPr>
        <w:t xml:space="preserve">of food loss and can </w:t>
      </w:r>
      <w:r w:rsidR="00F155AE" w:rsidRPr="009F131C">
        <w:rPr>
          <w:rFonts w:ascii="Times New Roman" w:hAnsi="Times New Roman" w:cs="Times New Roman"/>
          <w:sz w:val="24"/>
          <w:szCs w:val="24"/>
        </w:rPr>
        <w:t xml:space="preserve">occur when food becomes unfit for human consumption because it has spoiled or expired. </w:t>
      </w:r>
      <w:r w:rsidR="00B835FF" w:rsidRPr="00B835FF">
        <w:rPr>
          <w:rFonts w:ascii="Times New Roman" w:hAnsi="Times New Roman" w:cs="Times New Roman"/>
          <w:sz w:val="24"/>
          <w:szCs w:val="24"/>
        </w:rPr>
        <w:t xml:space="preserve">  It is estimated that about one-third to one-half of all food produced </w:t>
      </w:r>
      <w:r w:rsidR="00EC24C1">
        <w:rPr>
          <w:rFonts w:ascii="Times New Roman" w:hAnsi="Times New Roman" w:cs="Times New Roman"/>
          <w:sz w:val="24"/>
          <w:szCs w:val="24"/>
        </w:rPr>
        <w:t>accounts for global food waste</w:t>
      </w:r>
      <w:r w:rsidR="00B835FF" w:rsidRPr="00B835FF">
        <w:rPr>
          <w:rFonts w:ascii="Times New Roman" w:hAnsi="Times New Roman" w:cs="Times New Roman"/>
          <w:sz w:val="24"/>
          <w:szCs w:val="24"/>
        </w:rPr>
        <w:t>. This translates to 1.3 billion tons of foo</w:t>
      </w:r>
      <w:r w:rsidR="00EC24C1">
        <w:rPr>
          <w:rFonts w:ascii="Times New Roman" w:hAnsi="Times New Roman" w:cs="Times New Roman"/>
          <w:sz w:val="24"/>
          <w:szCs w:val="24"/>
        </w:rPr>
        <w:t>d that is wasted each yea</w:t>
      </w:r>
      <w:r w:rsidR="00B835FF" w:rsidRPr="00B835FF">
        <w:rPr>
          <w:rFonts w:ascii="Times New Roman" w:hAnsi="Times New Roman" w:cs="Times New Roman"/>
          <w:sz w:val="24"/>
          <w:szCs w:val="24"/>
        </w:rPr>
        <w:t xml:space="preserve"> globally</w:t>
      </w:r>
      <w:r w:rsidR="00EC24C1">
        <w:rPr>
          <w:rFonts w:ascii="Times New Roman" w:hAnsi="Times New Roman" w:cs="Times New Roman"/>
          <w:sz w:val="24"/>
          <w:szCs w:val="24"/>
        </w:rPr>
        <w:t xml:space="preserve"> (FAO)</w:t>
      </w:r>
      <w:r w:rsidR="00B835FF" w:rsidRPr="00B835FF">
        <w:rPr>
          <w:rFonts w:ascii="Times New Roman" w:hAnsi="Times New Roman" w:cs="Times New Roman"/>
          <w:sz w:val="24"/>
          <w:szCs w:val="24"/>
        </w:rPr>
        <w:t>.  Another disturbing statistic from FAO is that the cost of wasted food is 2.6 trillion US dollars annually. This amount of money is enough to feed the 815 million people who are hungry globally.  In developed countries, much of the food waste occurs during the consumption stage, while in developing countries, it occurs during earlier stages (produ</w:t>
      </w:r>
      <w:r w:rsidR="00436432">
        <w:rPr>
          <w:rFonts w:ascii="Times New Roman" w:hAnsi="Times New Roman" w:cs="Times New Roman"/>
          <w:sz w:val="24"/>
          <w:szCs w:val="24"/>
        </w:rPr>
        <w:t>ction, storage, and processing) (</w:t>
      </w:r>
      <w:r w:rsidR="00436432" w:rsidRPr="00436432">
        <w:rPr>
          <w:rFonts w:ascii="Times New Roman" w:hAnsi="Times New Roman" w:cs="Times New Roman"/>
          <w:sz w:val="24"/>
          <w:szCs w:val="24"/>
        </w:rPr>
        <w:t>Aschemann-Witzel et al., 2015</w:t>
      </w:r>
      <w:r w:rsidR="00436432">
        <w:rPr>
          <w:rFonts w:ascii="Times New Roman" w:hAnsi="Times New Roman" w:cs="Times New Roman"/>
          <w:sz w:val="24"/>
          <w:szCs w:val="24"/>
        </w:rPr>
        <w:t>).</w:t>
      </w:r>
      <w:r w:rsidR="00B835FF" w:rsidRPr="00B835FF">
        <w:rPr>
          <w:rFonts w:ascii="Times New Roman" w:hAnsi="Times New Roman" w:cs="Times New Roman"/>
          <w:sz w:val="24"/>
          <w:szCs w:val="24"/>
        </w:rPr>
        <w:t xml:space="preserve"> </w:t>
      </w:r>
    </w:p>
    <w:p w14:paraId="53102920" w14:textId="77777777" w:rsidR="00F64159" w:rsidRPr="00B835FF" w:rsidRDefault="00B835FF" w:rsidP="00B835FF">
      <w:pPr>
        <w:spacing w:line="360" w:lineRule="auto"/>
        <w:ind w:left="0" w:firstLine="720"/>
        <w:rPr>
          <w:rFonts w:ascii="Times New Roman" w:hAnsi="Times New Roman" w:cs="Times New Roman"/>
          <w:sz w:val="24"/>
          <w:szCs w:val="24"/>
        </w:rPr>
      </w:pPr>
      <w:r w:rsidRPr="00B835FF">
        <w:rPr>
          <w:rFonts w:ascii="Times New Roman" w:hAnsi="Times New Roman" w:cs="Times New Roman"/>
          <w:sz w:val="24"/>
          <w:szCs w:val="24"/>
        </w:rPr>
        <w:t>Food waste is no doubt a far-reaching problem that needs to be addressed. This is because of its environmental, financial, and ethical costs it poses to</w:t>
      </w:r>
      <w:r w:rsidR="00821AA8">
        <w:rPr>
          <w:rFonts w:ascii="Times New Roman" w:hAnsi="Times New Roman" w:cs="Times New Roman"/>
          <w:sz w:val="24"/>
          <w:szCs w:val="24"/>
        </w:rPr>
        <w:t xml:space="preserve"> humanity (Gustavsson, et al., 2011</w:t>
      </w:r>
      <w:r w:rsidRPr="00B835FF">
        <w:rPr>
          <w:rFonts w:ascii="Times New Roman" w:hAnsi="Times New Roman" w:cs="Times New Roman"/>
          <w:sz w:val="24"/>
          <w:szCs w:val="24"/>
        </w:rPr>
        <w:t>).  Food waste should be a concern to everyone because of the environmental threat it poses. When edible food is discarded, a lot of resources are wasted, not just the food itself. All the resources used to bring the food, such as water, land, fertilizer, fuel, all go to waste. We cannot delink food waste and climate change. Agriculture is a significant contributor to climate change and other environmental problems. FAO estimates that food waste is responsible for 8% of greenhouse gas emissions. In turn, greenhouse gases lead to climate change through global warming (Lipinski et al., 2013). Methane, a greenhouse gas, results from landfill gas from anaerobic digestion of organic matter. This means that methane gas increases when food is not consumed. Therefore, if food waste is minimized, agriculture's environmental impact is reduced because we reduce the amount of water and land resources required for food production.</w:t>
      </w:r>
    </w:p>
    <w:p w14:paraId="49811915" w14:textId="77777777" w:rsidR="004E4870" w:rsidRDefault="004E4870" w:rsidP="00F64159">
      <w:pPr>
        <w:spacing w:line="360" w:lineRule="auto"/>
        <w:jc w:val="center"/>
        <w:rPr>
          <w:rFonts w:ascii="Times New Roman" w:hAnsi="Times New Roman" w:cs="Times New Roman"/>
          <w:b/>
          <w:sz w:val="24"/>
          <w:szCs w:val="24"/>
        </w:rPr>
      </w:pPr>
    </w:p>
    <w:p w14:paraId="7CAB507C" w14:textId="77777777" w:rsidR="004E4870" w:rsidRDefault="004E4870" w:rsidP="00F64159">
      <w:pPr>
        <w:spacing w:line="360" w:lineRule="auto"/>
        <w:jc w:val="center"/>
        <w:rPr>
          <w:rFonts w:ascii="Times New Roman" w:hAnsi="Times New Roman" w:cs="Times New Roman"/>
          <w:b/>
          <w:sz w:val="24"/>
          <w:szCs w:val="24"/>
        </w:rPr>
      </w:pPr>
    </w:p>
    <w:p w14:paraId="2E06854C" w14:textId="78AC14EA" w:rsidR="00F64159" w:rsidRPr="00B835FF" w:rsidRDefault="00F64159" w:rsidP="00F64159">
      <w:pPr>
        <w:spacing w:line="360" w:lineRule="auto"/>
        <w:jc w:val="center"/>
        <w:rPr>
          <w:rFonts w:ascii="Times New Roman" w:hAnsi="Times New Roman" w:cs="Times New Roman"/>
          <w:b/>
          <w:sz w:val="24"/>
          <w:szCs w:val="24"/>
        </w:rPr>
      </w:pPr>
      <w:r w:rsidRPr="00B835FF">
        <w:rPr>
          <w:rFonts w:ascii="Times New Roman" w:hAnsi="Times New Roman" w:cs="Times New Roman"/>
          <w:b/>
          <w:sz w:val="24"/>
          <w:szCs w:val="24"/>
        </w:rPr>
        <w:lastRenderedPageBreak/>
        <w:t>Thesis statement</w:t>
      </w:r>
    </w:p>
    <w:p w14:paraId="4B3471D3" w14:textId="77777777" w:rsidR="00F64159" w:rsidRDefault="00FB424B" w:rsidP="001B22D8">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This text presents technology improvement as the best way of</w:t>
      </w:r>
      <w:r w:rsidRPr="00253449">
        <w:t xml:space="preserve"> </w:t>
      </w:r>
      <w:r w:rsidRPr="00253449">
        <w:rPr>
          <w:rFonts w:ascii="Times New Roman" w:hAnsi="Times New Roman" w:cs="Times New Roman"/>
          <w:sz w:val="24"/>
          <w:szCs w:val="24"/>
        </w:rPr>
        <w:t>dealing with the problem of the sy</w:t>
      </w:r>
      <w:r>
        <w:rPr>
          <w:rFonts w:ascii="Times New Roman" w:hAnsi="Times New Roman" w:cs="Times New Roman"/>
          <w:sz w:val="24"/>
          <w:szCs w:val="24"/>
        </w:rPr>
        <w:t>stemic wastage of food globally. This is because although food is wasted in all stages of production, proper handling and storage can help increase the lifespan of food hence preventing it from going bad.</w:t>
      </w:r>
      <w:r w:rsidR="00481D24">
        <w:rPr>
          <w:rFonts w:ascii="Times New Roman" w:hAnsi="Times New Roman" w:cs="Times New Roman"/>
          <w:sz w:val="24"/>
          <w:szCs w:val="24"/>
        </w:rPr>
        <w:t xml:space="preserve"> </w:t>
      </w:r>
      <w:r w:rsidR="001B22D8">
        <w:rPr>
          <w:rFonts w:ascii="Times New Roman" w:hAnsi="Times New Roman" w:cs="Times New Roman"/>
          <w:sz w:val="24"/>
          <w:szCs w:val="24"/>
        </w:rPr>
        <w:t>It would be unwise to solve the problem of</w:t>
      </w:r>
      <w:r w:rsidR="001B22D8" w:rsidRPr="001B22D8">
        <w:rPr>
          <w:rFonts w:ascii="Times New Roman" w:hAnsi="Times New Roman" w:cs="Times New Roman"/>
          <w:sz w:val="24"/>
          <w:szCs w:val="24"/>
        </w:rPr>
        <w:t xml:space="preserve"> food waste by reducing food creation because there are people elsewhere who need food.</w:t>
      </w:r>
    </w:p>
    <w:p w14:paraId="35FF94DA" w14:textId="77777777" w:rsidR="00500CED" w:rsidRPr="00500CED" w:rsidRDefault="00500CED" w:rsidP="00500CED">
      <w:pPr>
        <w:spacing w:line="360" w:lineRule="auto"/>
        <w:jc w:val="center"/>
        <w:rPr>
          <w:rFonts w:ascii="Times New Roman" w:hAnsi="Times New Roman" w:cs="Times New Roman"/>
          <w:b/>
          <w:sz w:val="24"/>
          <w:szCs w:val="24"/>
        </w:rPr>
      </w:pPr>
      <w:r w:rsidRPr="00500CED">
        <w:rPr>
          <w:rFonts w:ascii="Times New Roman" w:hAnsi="Times New Roman" w:cs="Times New Roman"/>
          <w:b/>
          <w:sz w:val="24"/>
          <w:szCs w:val="24"/>
        </w:rPr>
        <w:t>Scope</w:t>
      </w:r>
    </w:p>
    <w:p w14:paraId="28FE49EF" w14:textId="77777777" w:rsidR="000F30F2" w:rsidRPr="00093101" w:rsidRDefault="00FB424B" w:rsidP="00093101">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The best way of reducing </w:t>
      </w:r>
      <w:r w:rsidR="009F131C">
        <w:rPr>
          <w:rFonts w:ascii="Times New Roman" w:hAnsi="Times New Roman" w:cs="Times New Roman"/>
          <w:sz w:val="24"/>
          <w:szCs w:val="24"/>
        </w:rPr>
        <w:t>food wastage is by improving</w:t>
      </w:r>
      <w:r w:rsidRPr="009F131C">
        <w:rPr>
          <w:rFonts w:ascii="Times New Roman" w:hAnsi="Times New Roman" w:cs="Times New Roman"/>
          <w:sz w:val="24"/>
          <w:szCs w:val="24"/>
        </w:rPr>
        <w:t xml:space="preserve"> technology. Most of the food is wasted during storage and production. </w:t>
      </w:r>
      <w:r w:rsidR="00C37CC6" w:rsidRPr="009F131C">
        <w:rPr>
          <w:rFonts w:ascii="Times New Roman" w:hAnsi="Times New Roman" w:cs="Times New Roman"/>
          <w:sz w:val="24"/>
          <w:szCs w:val="24"/>
        </w:rPr>
        <w:t xml:space="preserve"> Most low-income farmers lack proper storage facilities and quick means of transport that make food go bad before reaching the final consumer. </w:t>
      </w:r>
      <w:r w:rsidR="00200461" w:rsidRPr="009F131C">
        <w:rPr>
          <w:rFonts w:ascii="Times New Roman" w:hAnsi="Times New Roman" w:cs="Times New Roman"/>
          <w:sz w:val="24"/>
          <w:szCs w:val="24"/>
        </w:rPr>
        <w:t xml:space="preserve">This is most common with perishable goods such as vegetables, milk, </w:t>
      </w:r>
      <w:r w:rsidR="00B32BBD" w:rsidRPr="009F131C">
        <w:rPr>
          <w:rFonts w:ascii="Times New Roman" w:hAnsi="Times New Roman" w:cs="Times New Roman"/>
          <w:sz w:val="24"/>
          <w:szCs w:val="24"/>
        </w:rPr>
        <w:t xml:space="preserve">meat, fish, </w:t>
      </w:r>
      <w:r w:rsidR="00200461" w:rsidRPr="009F131C">
        <w:rPr>
          <w:rFonts w:ascii="Times New Roman" w:hAnsi="Times New Roman" w:cs="Times New Roman"/>
          <w:sz w:val="24"/>
          <w:szCs w:val="24"/>
        </w:rPr>
        <w:t xml:space="preserve">flowers, and fruits. </w:t>
      </w:r>
      <w:r w:rsidR="00B32BBD" w:rsidRPr="009F131C">
        <w:rPr>
          <w:rFonts w:ascii="Times New Roman" w:hAnsi="Times New Roman" w:cs="Times New Roman"/>
          <w:sz w:val="24"/>
          <w:szCs w:val="24"/>
        </w:rPr>
        <w:t xml:space="preserve">Poor infrastructure and equipment contribute mainly to the food lost worldwide. The effects of poor infrastructure and equipment are rampant in low-income countries. </w:t>
      </w:r>
      <w:r w:rsidR="004D4E23" w:rsidRPr="009F131C">
        <w:rPr>
          <w:rFonts w:ascii="Times New Roman" w:hAnsi="Times New Roman" w:cs="Times New Roman"/>
          <w:sz w:val="24"/>
          <w:szCs w:val="24"/>
        </w:rPr>
        <w:t xml:space="preserve">Therefore, these countries' solution lies in better training for farmers and public and private investments in infrastructure. </w:t>
      </w:r>
      <w:r w:rsidR="008D0AA3" w:rsidRPr="009F131C">
        <w:rPr>
          <w:rFonts w:ascii="Times New Roman" w:hAnsi="Times New Roman" w:cs="Times New Roman"/>
          <w:sz w:val="24"/>
          <w:szCs w:val="24"/>
        </w:rPr>
        <w:t>Improvement of technology in refrigeration and transport</w:t>
      </w:r>
      <w:r w:rsidR="003A1C11">
        <w:rPr>
          <w:rFonts w:ascii="Times New Roman" w:hAnsi="Times New Roman" w:cs="Times New Roman"/>
          <w:sz w:val="24"/>
          <w:szCs w:val="24"/>
        </w:rPr>
        <w:t xml:space="preserve"> can ensure food is transported from one place to another</w:t>
      </w:r>
      <w:r w:rsidR="00093101">
        <w:rPr>
          <w:rFonts w:ascii="Times New Roman" w:hAnsi="Times New Roman" w:cs="Times New Roman"/>
          <w:sz w:val="24"/>
          <w:szCs w:val="24"/>
        </w:rPr>
        <w:t xml:space="preserve"> (</w:t>
      </w:r>
      <w:r w:rsidR="00093101" w:rsidRPr="00093101">
        <w:rPr>
          <w:rFonts w:ascii="Times New Roman" w:hAnsi="Times New Roman" w:cs="Times New Roman"/>
          <w:sz w:val="24"/>
          <w:szCs w:val="24"/>
        </w:rPr>
        <w:t>Parfitt</w:t>
      </w:r>
      <w:r w:rsidR="00093101">
        <w:rPr>
          <w:rFonts w:ascii="Times New Roman" w:hAnsi="Times New Roman" w:cs="Times New Roman"/>
          <w:sz w:val="24"/>
          <w:szCs w:val="24"/>
        </w:rPr>
        <w:t xml:space="preserve"> et al. 2010).</w:t>
      </w:r>
    </w:p>
    <w:p w14:paraId="3E672E64" w14:textId="77777777" w:rsidR="00DE656F" w:rsidRPr="00960CFB" w:rsidRDefault="00FB424B" w:rsidP="00960CFB">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 Proper hand</w:t>
      </w:r>
      <w:r w:rsidR="0059101E" w:rsidRPr="009F131C">
        <w:rPr>
          <w:rFonts w:ascii="Times New Roman" w:hAnsi="Times New Roman" w:cs="Times New Roman"/>
          <w:sz w:val="24"/>
          <w:szCs w:val="24"/>
        </w:rPr>
        <w:t>ling and storage is the best wa</w:t>
      </w:r>
      <w:r w:rsidRPr="009F131C">
        <w:rPr>
          <w:rFonts w:ascii="Times New Roman" w:hAnsi="Times New Roman" w:cs="Times New Roman"/>
          <w:sz w:val="24"/>
          <w:szCs w:val="24"/>
        </w:rPr>
        <w:t xml:space="preserve">y to deal with food waste because it not ensures continuous food production and ensures food can be transported to those who need it. </w:t>
      </w:r>
      <w:r w:rsidR="00BC5590" w:rsidRPr="009F131C">
        <w:rPr>
          <w:rFonts w:ascii="Times New Roman" w:hAnsi="Times New Roman" w:cs="Times New Roman"/>
          <w:sz w:val="24"/>
          <w:szCs w:val="24"/>
        </w:rPr>
        <w:t xml:space="preserve">We cannot solve food waste by reducing food creation because there are people elsewhere who need food. </w:t>
      </w:r>
      <w:r w:rsidR="00206310">
        <w:rPr>
          <w:rFonts w:ascii="Times New Roman" w:hAnsi="Times New Roman" w:cs="Times New Roman"/>
          <w:sz w:val="24"/>
          <w:szCs w:val="24"/>
        </w:rPr>
        <w:t xml:space="preserve">The problem is not excess food production but how the excess food can reach people who do not have it. </w:t>
      </w:r>
      <w:r w:rsidR="001E588F" w:rsidRPr="009F131C">
        <w:rPr>
          <w:rFonts w:ascii="Times New Roman" w:hAnsi="Times New Roman" w:cs="Times New Roman"/>
          <w:sz w:val="24"/>
          <w:szCs w:val="24"/>
        </w:rPr>
        <w:t>Thus, the best way to solve this problem is by improving technology that will ensure that food produced is stored until a need arises or transported to places where it is needed without being damaged.</w:t>
      </w:r>
      <w:r w:rsidR="00206310">
        <w:rPr>
          <w:rFonts w:ascii="Times New Roman" w:hAnsi="Times New Roman" w:cs="Times New Roman"/>
          <w:sz w:val="24"/>
          <w:szCs w:val="24"/>
        </w:rPr>
        <w:t xml:space="preserve"> With technology, it is even possible to transport excess food, from Europe to Africa and South America and any other part. </w:t>
      </w:r>
      <w:r w:rsidR="0020382C" w:rsidRPr="009F131C">
        <w:rPr>
          <w:rFonts w:ascii="Times New Roman" w:hAnsi="Times New Roman" w:cs="Times New Roman"/>
          <w:sz w:val="24"/>
          <w:szCs w:val="24"/>
        </w:rPr>
        <w:t xml:space="preserve">Sustainable Food Systems </w:t>
      </w:r>
      <w:r w:rsidR="009F131C" w:rsidRPr="009F131C">
        <w:rPr>
          <w:rFonts w:ascii="Times New Roman" w:hAnsi="Times New Roman" w:cs="Times New Roman"/>
          <w:sz w:val="24"/>
          <w:szCs w:val="24"/>
        </w:rPr>
        <w:t>Program can</w:t>
      </w:r>
      <w:r w:rsidR="0020382C" w:rsidRPr="009F131C">
        <w:rPr>
          <w:rFonts w:ascii="Times New Roman" w:hAnsi="Times New Roman" w:cs="Times New Roman"/>
          <w:sz w:val="24"/>
          <w:szCs w:val="24"/>
        </w:rPr>
        <w:t xml:space="preserve"> be achieved </w:t>
      </w:r>
      <w:r w:rsidR="00960CFB">
        <w:rPr>
          <w:rFonts w:ascii="Times New Roman" w:hAnsi="Times New Roman" w:cs="Times New Roman"/>
          <w:sz w:val="24"/>
          <w:szCs w:val="24"/>
        </w:rPr>
        <w:t>by improving technology (Aschemann-Witzel et al., 2015).</w:t>
      </w:r>
    </w:p>
    <w:p w14:paraId="176B80A2" w14:textId="77777777" w:rsidR="00500CED" w:rsidRPr="00500CED" w:rsidRDefault="00500CED" w:rsidP="00500CED">
      <w:pPr>
        <w:spacing w:line="360" w:lineRule="auto"/>
        <w:jc w:val="center"/>
        <w:rPr>
          <w:rFonts w:ascii="Times New Roman" w:hAnsi="Times New Roman" w:cs="Times New Roman"/>
          <w:b/>
          <w:sz w:val="24"/>
          <w:szCs w:val="24"/>
        </w:rPr>
      </w:pPr>
      <w:r w:rsidRPr="00500CED">
        <w:rPr>
          <w:rFonts w:ascii="Times New Roman" w:hAnsi="Times New Roman" w:cs="Times New Roman"/>
          <w:b/>
          <w:sz w:val="24"/>
          <w:szCs w:val="24"/>
        </w:rPr>
        <w:t>Reasoning</w:t>
      </w:r>
    </w:p>
    <w:p w14:paraId="12327336" w14:textId="77777777" w:rsidR="00500CED" w:rsidRDefault="00500CED" w:rsidP="00DE716A">
      <w:pPr>
        <w:spacing w:line="360" w:lineRule="auto"/>
        <w:ind w:left="0" w:firstLine="720"/>
        <w:rPr>
          <w:rFonts w:ascii="Times New Roman" w:hAnsi="Times New Roman" w:cs="Times New Roman"/>
          <w:sz w:val="24"/>
          <w:szCs w:val="24"/>
        </w:rPr>
      </w:pPr>
      <w:r w:rsidRPr="00500CED">
        <w:rPr>
          <w:rFonts w:ascii="Times New Roman" w:hAnsi="Times New Roman" w:cs="Times New Roman"/>
          <w:sz w:val="24"/>
          <w:szCs w:val="24"/>
        </w:rPr>
        <w:t xml:space="preserve">I chose this topic because it feels irresponsible when edible food is discarded, yet millions of people globally are in dire need of that food. It is inhumane for food to go to waste when certain people go hungry, and some die out of hunger. Again, from an environmental point of view, when </w:t>
      </w:r>
      <w:r w:rsidRPr="00500CED">
        <w:rPr>
          <w:rFonts w:ascii="Times New Roman" w:hAnsi="Times New Roman" w:cs="Times New Roman"/>
          <w:sz w:val="24"/>
          <w:szCs w:val="24"/>
        </w:rPr>
        <w:lastRenderedPageBreak/>
        <w:t>we reduce food waste, we conserve the environment by checking global warming and climate change.</w:t>
      </w:r>
    </w:p>
    <w:p w14:paraId="10495566" w14:textId="77777777" w:rsidR="00F8196E" w:rsidRPr="00EB2D7C" w:rsidRDefault="00F8196E" w:rsidP="00B002B7">
      <w:pPr>
        <w:spacing w:line="360" w:lineRule="auto"/>
        <w:ind w:left="0" w:firstLine="0"/>
        <w:jc w:val="center"/>
        <w:rPr>
          <w:rFonts w:ascii="Times New Roman" w:hAnsi="Times New Roman" w:cs="Times New Roman"/>
          <w:b/>
          <w:sz w:val="24"/>
          <w:szCs w:val="24"/>
        </w:rPr>
      </w:pPr>
      <w:r w:rsidRPr="00EB2D7C">
        <w:rPr>
          <w:rFonts w:ascii="Times New Roman" w:hAnsi="Times New Roman" w:cs="Times New Roman"/>
          <w:b/>
          <w:sz w:val="24"/>
          <w:szCs w:val="24"/>
        </w:rPr>
        <w:t>Potential references</w:t>
      </w:r>
    </w:p>
    <w:p w14:paraId="13D538C1" w14:textId="77777777" w:rsidR="004E4870" w:rsidRPr="004E4870" w:rsidRDefault="004E4870" w:rsidP="004E4870">
      <w:pPr>
        <w:tabs>
          <w:tab w:val="center" w:pos="4680"/>
        </w:tabs>
        <w:spacing w:line="360" w:lineRule="auto"/>
        <w:rPr>
          <w:rFonts w:ascii="Times New Roman" w:hAnsi="Times New Roman" w:cs="Times New Roman"/>
          <w:sz w:val="24"/>
          <w:szCs w:val="24"/>
          <w:lang w:val="en-HK"/>
        </w:rPr>
      </w:pPr>
    </w:p>
    <w:p w14:paraId="76BD3CE8" w14:textId="6D68B378" w:rsidR="00F8196E" w:rsidRPr="00DE716A" w:rsidRDefault="00F8196E" w:rsidP="00DE716A">
      <w:pPr>
        <w:pStyle w:val="ListParagraph"/>
        <w:numPr>
          <w:ilvl w:val="0"/>
          <w:numId w:val="1"/>
        </w:numPr>
        <w:spacing w:line="240" w:lineRule="auto"/>
        <w:rPr>
          <w:rFonts w:ascii="Times New Roman" w:hAnsi="Times New Roman" w:cs="Times New Roman"/>
          <w:sz w:val="24"/>
          <w:szCs w:val="24"/>
        </w:rPr>
      </w:pPr>
      <w:r w:rsidRPr="00DE716A">
        <w:rPr>
          <w:rFonts w:ascii="Times New Roman" w:hAnsi="Times New Roman" w:cs="Times New Roman"/>
          <w:sz w:val="24"/>
          <w:szCs w:val="24"/>
        </w:rPr>
        <w:t>United Nations Environmental Program (UNEP)</w:t>
      </w:r>
    </w:p>
    <w:p w14:paraId="775FD215" w14:textId="576D64CA" w:rsidR="004E4870" w:rsidRDefault="004E4870" w:rsidP="00DE716A">
      <w:pPr>
        <w:pStyle w:val="NormalWeb"/>
        <w:ind w:left="567" w:hanging="567"/>
      </w:pPr>
      <w:r>
        <w:t xml:space="preserve">Environment, U. (n.d.). World leaders set for pivotal environmental assembly. Retrieved February 04, 2021, from </w:t>
      </w:r>
      <w:hyperlink r:id="rId5" w:history="1">
        <w:r w:rsidR="00DE716A" w:rsidRPr="00454AB7">
          <w:rPr>
            <w:rStyle w:val="Hyperlink"/>
          </w:rPr>
          <w:t>https://www.unenvironment.org/?fbclid=IwAR2IV1EmqdR0pVVCyWcTAeZSWyhvlsG2VoJBTmZEchrotJonXqRLW5HtIlA</w:t>
        </w:r>
      </w:hyperlink>
    </w:p>
    <w:p w14:paraId="1AC08D73" w14:textId="77777777" w:rsidR="00DE716A" w:rsidRDefault="00DE716A" w:rsidP="00DE716A">
      <w:pPr>
        <w:pStyle w:val="NormalWeb"/>
        <w:ind w:left="567" w:hanging="567"/>
      </w:pPr>
    </w:p>
    <w:p w14:paraId="46260E52" w14:textId="1E044A71" w:rsidR="00DE716A" w:rsidRPr="00DE716A" w:rsidRDefault="00DE716A" w:rsidP="00DE716A">
      <w:pPr>
        <w:pStyle w:val="ListParagraph"/>
        <w:numPr>
          <w:ilvl w:val="0"/>
          <w:numId w:val="1"/>
        </w:numPr>
        <w:spacing w:line="240" w:lineRule="auto"/>
        <w:rPr>
          <w:rFonts w:ascii="Times New Roman" w:hAnsi="Times New Roman" w:cs="Times New Roman"/>
          <w:sz w:val="24"/>
          <w:szCs w:val="24"/>
        </w:rPr>
      </w:pPr>
      <w:r w:rsidRPr="00DE716A">
        <w:rPr>
          <w:rFonts w:ascii="Times New Roman" w:hAnsi="Times New Roman" w:cs="Times New Roman"/>
          <w:sz w:val="24"/>
          <w:szCs w:val="24"/>
        </w:rPr>
        <w:t>United States Environmental Protection Agency (EPA)</w:t>
      </w:r>
    </w:p>
    <w:p w14:paraId="3D004BD6" w14:textId="159E78BE" w:rsidR="00DE716A" w:rsidRDefault="00DE716A" w:rsidP="00DE716A">
      <w:pPr>
        <w:pStyle w:val="NormalWeb"/>
        <w:ind w:left="567" w:hanging="567"/>
      </w:pPr>
      <w:r>
        <w:t xml:space="preserve">EPA. (n.d.). Retrieved February 04, 2021, from </w:t>
      </w:r>
      <w:hyperlink r:id="rId6" w:history="1">
        <w:r w:rsidRPr="00454AB7">
          <w:rPr>
            <w:rStyle w:val="Hyperlink"/>
          </w:rPr>
          <w:t>https://www.epa.gov/</w:t>
        </w:r>
      </w:hyperlink>
    </w:p>
    <w:p w14:paraId="7B8AD73A" w14:textId="77777777" w:rsidR="00DE716A" w:rsidRDefault="00DE716A" w:rsidP="00DE716A">
      <w:pPr>
        <w:pStyle w:val="NormalWeb"/>
        <w:ind w:left="567" w:hanging="567"/>
      </w:pPr>
    </w:p>
    <w:p w14:paraId="3DE8A439" w14:textId="60481BF2" w:rsidR="00DE716A" w:rsidRPr="00DE716A" w:rsidRDefault="00DE716A" w:rsidP="00DE716A">
      <w:pPr>
        <w:pStyle w:val="ListParagraph"/>
        <w:numPr>
          <w:ilvl w:val="0"/>
          <w:numId w:val="1"/>
        </w:numPr>
        <w:tabs>
          <w:tab w:val="center" w:pos="4680"/>
        </w:tabs>
        <w:spacing w:line="240" w:lineRule="auto"/>
        <w:rPr>
          <w:rFonts w:ascii="Times New Roman" w:hAnsi="Times New Roman" w:cs="Times New Roman"/>
          <w:sz w:val="24"/>
          <w:szCs w:val="24"/>
        </w:rPr>
      </w:pPr>
      <w:r w:rsidRPr="00DE716A">
        <w:rPr>
          <w:rFonts w:ascii="Times New Roman" w:hAnsi="Times New Roman" w:cs="Times New Roman"/>
          <w:sz w:val="24"/>
          <w:szCs w:val="24"/>
        </w:rPr>
        <w:t>Food and Agriculture Organization (FAO)</w:t>
      </w:r>
      <w:r w:rsidRPr="00DE716A">
        <w:rPr>
          <w:rFonts w:ascii="Times New Roman" w:hAnsi="Times New Roman" w:cs="Times New Roman"/>
          <w:sz w:val="24"/>
          <w:szCs w:val="24"/>
        </w:rPr>
        <w:tab/>
      </w:r>
    </w:p>
    <w:p w14:paraId="09E57605" w14:textId="186FD3D8" w:rsidR="004E4870" w:rsidRDefault="00DE716A" w:rsidP="00DE716A">
      <w:pPr>
        <w:pStyle w:val="NormalWeb"/>
        <w:ind w:left="567" w:hanging="567"/>
      </w:pPr>
      <w:r>
        <w:t xml:space="preserve">Home. (n.d.). Retrieved February 04, 2021, from </w:t>
      </w:r>
      <w:hyperlink r:id="rId7" w:history="1">
        <w:r w:rsidRPr="00454AB7">
          <w:rPr>
            <w:rStyle w:val="Hyperlink"/>
          </w:rPr>
          <w:t>http://www.fao.org/home/en/</w:t>
        </w:r>
      </w:hyperlink>
    </w:p>
    <w:p w14:paraId="151EBE0B" w14:textId="77777777" w:rsidR="00DE716A" w:rsidRDefault="00DE716A" w:rsidP="00DE716A">
      <w:pPr>
        <w:pStyle w:val="NormalWeb"/>
        <w:ind w:left="567" w:hanging="567"/>
      </w:pPr>
    </w:p>
    <w:p w14:paraId="54D6944E" w14:textId="7B83B29F" w:rsidR="00F8196E" w:rsidRPr="00DE716A" w:rsidRDefault="00F8196E" w:rsidP="00DE716A">
      <w:pPr>
        <w:pStyle w:val="ListParagraph"/>
        <w:numPr>
          <w:ilvl w:val="0"/>
          <w:numId w:val="1"/>
        </w:numPr>
        <w:spacing w:line="240" w:lineRule="auto"/>
        <w:rPr>
          <w:rFonts w:ascii="Times New Roman" w:hAnsi="Times New Roman" w:cs="Times New Roman"/>
          <w:sz w:val="24"/>
          <w:szCs w:val="24"/>
        </w:rPr>
      </w:pPr>
      <w:r w:rsidRPr="00DE716A">
        <w:rPr>
          <w:rFonts w:ascii="Times New Roman" w:hAnsi="Times New Roman" w:cs="Times New Roman"/>
          <w:sz w:val="24"/>
          <w:szCs w:val="24"/>
        </w:rPr>
        <w:t>United States Department of Agriculture (USDA)</w:t>
      </w:r>
    </w:p>
    <w:p w14:paraId="547DD245" w14:textId="6A4577E6" w:rsidR="004E4870" w:rsidRDefault="004E4870" w:rsidP="00DE716A">
      <w:pPr>
        <w:pStyle w:val="NormalWeb"/>
        <w:ind w:left="567" w:hanging="567"/>
      </w:pPr>
      <w:r>
        <w:t xml:space="preserve">Home. (n.d.). Retrieved February 04, 2021, from </w:t>
      </w:r>
      <w:hyperlink r:id="rId8" w:history="1">
        <w:r w:rsidR="00DE716A" w:rsidRPr="00454AB7">
          <w:rPr>
            <w:rStyle w:val="Hyperlink"/>
          </w:rPr>
          <w:t>https://www.usda.gov/</w:t>
        </w:r>
      </w:hyperlink>
    </w:p>
    <w:p w14:paraId="6775B334" w14:textId="77777777" w:rsidR="00DE716A" w:rsidRDefault="00DE716A" w:rsidP="004E4870">
      <w:pPr>
        <w:pStyle w:val="NormalWeb"/>
        <w:ind w:left="567" w:hanging="567"/>
      </w:pPr>
    </w:p>
    <w:p w14:paraId="433B1295" w14:textId="77777777" w:rsidR="004E4870" w:rsidRPr="004E4870" w:rsidRDefault="004E4870" w:rsidP="00F8196E">
      <w:pPr>
        <w:spacing w:line="360" w:lineRule="auto"/>
        <w:rPr>
          <w:rFonts w:ascii="Times New Roman" w:hAnsi="Times New Roman" w:cs="Times New Roman"/>
          <w:sz w:val="24"/>
          <w:szCs w:val="24"/>
          <w:lang w:val="en-HK"/>
        </w:rPr>
      </w:pPr>
    </w:p>
    <w:p w14:paraId="15C55305" w14:textId="77777777" w:rsidR="004E4870" w:rsidRPr="004E4870" w:rsidRDefault="004E4870" w:rsidP="00F8196E">
      <w:pPr>
        <w:spacing w:line="360" w:lineRule="auto"/>
        <w:rPr>
          <w:rFonts w:ascii="Times New Roman" w:hAnsi="Times New Roman" w:cs="Times New Roman"/>
          <w:sz w:val="24"/>
          <w:szCs w:val="24"/>
          <w:lang w:val="en-HK"/>
        </w:rPr>
      </w:pPr>
    </w:p>
    <w:p w14:paraId="61CFCD15" w14:textId="77777777" w:rsidR="00F8196E" w:rsidRDefault="00F8196E" w:rsidP="00925F52">
      <w:pPr>
        <w:spacing w:line="360" w:lineRule="auto"/>
        <w:jc w:val="center"/>
        <w:rPr>
          <w:rFonts w:ascii="Times New Roman" w:hAnsi="Times New Roman" w:cs="Times New Roman"/>
          <w:b/>
          <w:sz w:val="24"/>
          <w:szCs w:val="24"/>
        </w:rPr>
      </w:pPr>
    </w:p>
    <w:p w14:paraId="7AEA3283" w14:textId="77777777" w:rsidR="00F8196E" w:rsidRDefault="00F8196E" w:rsidP="00925F52">
      <w:pPr>
        <w:spacing w:line="360" w:lineRule="auto"/>
        <w:jc w:val="center"/>
        <w:rPr>
          <w:rFonts w:ascii="Times New Roman" w:hAnsi="Times New Roman" w:cs="Times New Roman"/>
          <w:b/>
          <w:sz w:val="24"/>
          <w:szCs w:val="24"/>
        </w:rPr>
      </w:pPr>
    </w:p>
    <w:p w14:paraId="0158A34B" w14:textId="77777777" w:rsidR="00F8196E" w:rsidRDefault="00F8196E" w:rsidP="00925F52">
      <w:pPr>
        <w:spacing w:line="360" w:lineRule="auto"/>
        <w:jc w:val="center"/>
        <w:rPr>
          <w:rFonts w:ascii="Times New Roman" w:hAnsi="Times New Roman" w:cs="Times New Roman"/>
          <w:b/>
          <w:sz w:val="24"/>
          <w:szCs w:val="24"/>
        </w:rPr>
      </w:pPr>
    </w:p>
    <w:p w14:paraId="1EB13BA1" w14:textId="77777777" w:rsidR="00F8196E" w:rsidRDefault="00F8196E" w:rsidP="00925F52">
      <w:pPr>
        <w:spacing w:line="360" w:lineRule="auto"/>
        <w:jc w:val="center"/>
        <w:rPr>
          <w:rFonts w:ascii="Times New Roman" w:hAnsi="Times New Roman" w:cs="Times New Roman"/>
          <w:b/>
          <w:sz w:val="24"/>
          <w:szCs w:val="24"/>
        </w:rPr>
      </w:pPr>
    </w:p>
    <w:p w14:paraId="60515136" w14:textId="407D36EF" w:rsidR="00925F52" w:rsidRPr="00925F52" w:rsidRDefault="00FB424B" w:rsidP="00925F52">
      <w:pPr>
        <w:spacing w:line="360" w:lineRule="auto"/>
        <w:jc w:val="center"/>
        <w:rPr>
          <w:rFonts w:ascii="Times New Roman" w:hAnsi="Times New Roman" w:cs="Times New Roman"/>
          <w:b/>
          <w:sz w:val="24"/>
          <w:szCs w:val="24"/>
        </w:rPr>
      </w:pPr>
      <w:r w:rsidRPr="00925F52">
        <w:rPr>
          <w:rFonts w:ascii="Times New Roman" w:hAnsi="Times New Roman" w:cs="Times New Roman"/>
          <w:b/>
          <w:sz w:val="24"/>
          <w:szCs w:val="24"/>
        </w:rPr>
        <w:lastRenderedPageBreak/>
        <w:t>References</w:t>
      </w:r>
    </w:p>
    <w:p w14:paraId="2AA57BFB" w14:textId="77777777" w:rsidR="00EB2D7C" w:rsidRPr="00EB2D7C" w:rsidRDefault="00EB2D7C" w:rsidP="00EB2D7C">
      <w:pPr>
        <w:spacing w:line="360" w:lineRule="auto"/>
        <w:rPr>
          <w:rFonts w:ascii="Times New Roman" w:hAnsi="Times New Roman" w:cs="Times New Roman"/>
          <w:sz w:val="24"/>
          <w:szCs w:val="24"/>
        </w:rPr>
      </w:pPr>
      <w:r w:rsidRPr="00EB2D7C">
        <w:rPr>
          <w:rFonts w:ascii="Times New Roman" w:hAnsi="Times New Roman" w:cs="Times New Roman"/>
          <w:sz w:val="24"/>
          <w:szCs w:val="24"/>
        </w:rPr>
        <w:t xml:space="preserve">Aschemann-Witzel, J., De </w:t>
      </w:r>
      <w:proofErr w:type="spellStart"/>
      <w:r w:rsidRPr="00EB2D7C">
        <w:rPr>
          <w:rFonts w:ascii="Times New Roman" w:hAnsi="Times New Roman" w:cs="Times New Roman"/>
          <w:sz w:val="24"/>
          <w:szCs w:val="24"/>
        </w:rPr>
        <w:t>Hooge</w:t>
      </w:r>
      <w:proofErr w:type="spellEnd"/>
      <w:r w:rsidRPr="00EB2D7C">
        <w:rPr>
          <w:rFonts w:ascii="Times New Roman" w:hAnsi="Times New Roman" w:cs="Times New Roman"/>
          <w:sz w:val="24"/>
          <w:szCs w:val="24"/>
        </w:rPr>
        <w:t xml:space="preserve">, I., Amani, P., </w:t>
      </w:r>
      <w:proofErr w:type="spellStart"/>
      <w:r w:rsidRPr="00EB2D7C">
        <w:rPr>
          <w:rFonts w:ascii="Times New Roman" w:hAnsi="Times New Roman" w:cs="Times New Roman"/>
          <w:sz w:val="24"/>
          <w:szCs w:val="24"/>
        </w:rPr>
        <w:t>Bech</w:t>
      </w:r>
      <w:proofErr w:type="spellEnd"/>
      <w:r w:rsidRPr="00EB2D7C">
        <w:rPr>
          <w:rFonts w:ascii="Times New Roman" w:hAnsi="Times New Roman" w:cs="Times New Roman"/>
          <w:sz w:val="24"/>
          <w:szCs w:val="24"/>
        </w:rPr>
        <w:t xml:space="preserve">-Larsen, T., &amp; </w:t>
      </w:r>
      <w:proofErr w:type="spellStart"/>
      <w:r w:rsidRPr="00EB2D7C">
        <w:rPr>
          <w:rFonts w:ascii="Times New Roman" w:hAnsi="Times New Roman" w:cs="Times New Roman"/>
          <w:sz w:val="24"/>
          <w:szCs w:val="24"/>
        </w:rPr>
        <w:t>Oostindjer</w:t>
      </w:r>
      <w:proofErr w:type="spellEnd"/>
      <w:r w:rsidRPr="00EB2D7C">
        <w:rPr>
          <w:rFonts w:ascii="Times New Roman" w:hAnsi="Times New Roman" w:cs="Times New Roman"/>
          <w:sz w:val="24"/>
          <w:szCs w:val="24"/>
        </w:rPr>
        <w:t>, M. (2015). Consumer-related food waste: Causes and potential for action. Sustainability, 7(6), 6457-6477.</w:t>
      </w:r>
    </w:p>
    <w:p w14:paraId="29920D39" w14:textId="77777777" w:rsidR="00EB2D7C" w:rsidRPr="00EB2D7C" w:rsidRDefault="00EB2D7C" w:rsidP="00EB2D7C">
      <w:pPr>
        <w:spacing w:line="360" w:lineRule="auto"/>
        <w:rPr>
          <w:rFonts w:ascii="Times New Roman" w:hAnsi="Times New Roman" w:cs="Times New Roman"/>
          <w:sz w:val="24"/>
          <w:szCs w:val="24"/>
        </w:rPr>
      </w:pPr>
      <w:r w:rsidRPr="00EB2D7C">
        <w:rPr>
          <w:rFonts w:ascii="Times New Roman" w:hAnsi="Times New Roman" w:cs="Times New Roman"/>
          <w:sz w:val="24"/>
          <w:szCs w:val="24"/>
        </w:rPr>
        <w:t xml:space="preserve">Gustavsson, J., Cederberg, C., </w:t>
      </w:r>
      <w:proofErr w:type="spellStart"/>
      <w:r w:rsidRPr="00EB2D7C">
        <w:rPr>
          <w:rFonts w:ascii="Times New Roman" w:hAnsi="Times New Roman" w:cs="Times New Roman"/>
          <w:sz w:val="24"/>
          <w:szCs w:val="24"/>
        </w:rPr>
        <w:t>Sonesson</w:t>
      </w:r>
      <w:proofErr w:type="spellEnd"/>
      <w:r w:rsidRPr="00EB2D7C">
        <w:rPr>
          <w:rFonts w:ascii="Times New Roman" w:hAnsi="Times New Roman" w:cs="Times New Roman"/>
          <w:sz w:val="24"/>
          <w:szCs w:val="24"/>
        </w:rPr>
        <w:t xml:space="preserve">, U., Van </w:t>
      </w:r>
      <w:proofErr w:type="spellStart"/>
      <w:r w:rsidRPr="00EB2D7C">
        <w:rPr>
          <w:rFonts w:ascii="Times New Roman" w:hAnsi="Times New Roman" w:cs="Times New Roman"/>
          <w:sz w:val="24"/>
          <w:szCs w:val="24"/>
        </w:rPr>
        <w:t>Otterdijk</w:t>
      </w:r>
      <w:proofErr w:type="spellEnd"/>
      <w:r w:rsidRPr="00EB2D7C">
        <w:rPr>
          <w:rFonts w:ascii="Times New Roman" w:hAnsi="Times New Roman" w:cs="Times New Roman"/>
          <w:sz w:val="24"/>
          <w:szCs w:val="24"/>
        </w:rPr>
        <w:t xml:space="preserve">, R., &amp; </w:t>
      </w:r>
      <w:proofErr w:type="spellStart"/>
      <w:r w:rsidRPr="00EB2D7C">
        <w:rPr>
          <w:rFonts w:ascii="Times New Roman" w:hAnsi="Times New Roman" w:cs="Times New Roman"/>
          <w:sz w:val="24"/>
          <w:szCs w:val="24"/>
        </w:rPr>
        <w:t>Meybeck</w:t>
      </w:r>
      <w:proofErr w:type="spellEnd"/>
      <w:r w:rsidRPr="00EB2D7C">
        <w:rPr>
          <w:rFonts w:ascii="Times New Roman" w:hAnsi="Times New Roman" w:cs="Times New Roman"/>
          <w:sz w:val="24"/>
          <w:szCs w:val="24"/>
        </w:rPr>
        <w:t>, A. (2011). Global food losses and food waste.</w:t>
      </w:r>
    </w:p>
    <w:p w14:paraId="631210A8" w14:textId="77777777" w:rsidR="00EB2D7C" w:rsidRDefault="00EB2D7C" w:rsidP="00925F52">
      <w:pPr>
        <w:spacing w:line="360" w:lineRule="auto"/>
        <w:rPr>
          <w:rFonts w:ascii="Times New Roman" w:hAnsi="Times New Roman" w:cs="Times New Roman"/>
          <w:sz w:val="24"/>
          <w:szCs w:val="24"/>
        </w:rPr>
      </w:pPr>
      <w:r w:rsidRPr="00925F52">
        <w:rPr>
          <w:rFonts w:ascii="Times New Roman" w:hAnsi="Times New Roman" w:cs="Times New Roman"/>
          <w:sz w:val="24"/>
          <w:szCs w:val="24"/>
        </w:rPr>
        <w:t xml:space="preserve">Lipinski, B., Hanson, C., Waite, R., </w:t>
      </w:r>
      <w:proofErr w:type="spellStart"/>
      <w:r w:rsidRPr="00925F52">
        <w:rPr>
          <w:rFonts w:ascii="Times New Roman" w:hAnsi="Times New Roman" w:cs="Times New Roman"/>
          <w:sz w:val="24"/>
          <w:szCs w:val="24"/>
        </w:rPr>
        <w:t>Searchinger</w:t>
      </w:r>
      <w:proofErr w:type="spellEnd"/>
      <w:r w:rsidRPr="00925F52">
        <w:rPr>
          <w:rFonts w:ascii="Times New Roman" w:hAnsi="Times New Roman" w:cs="Times New Roman"/>
          <w:sz w:val="24"/>
          <w:szCs w:val="24"/>
        </w:rPr>
        <w:t xml:space="preserve">, T., Lomax, J., &amp; </w:t>
      </w:r>
      <w:proofErr w:type="spellStart"/>
      <w:r w:rsidRPr="00925F52">
        <w:rPr>
          <w:rFonts w:ascii="Times New Roman" w:hAnsi="Times New Roman" w:cs="Times New Roman"/>
          <w:sz w:val="24"/>
          <w:szCs w:val="24"/>
        </w:rPr>
        <w:t>Kitinoja</w:t>
      </w:r>
      <w:proofErr w:type="spellEnd"/>
      <w:r w:rsidRPr="00925F52">
        <w:rPr>
          <w:rFonts w:ascii="Times New Roman" w:hAnsi="Times New Roman" w:cs="Times New Roman"/>
          <w:sz w:val="24"/>
          <w:szCs w:val="24"/>
        </w:rPr>
        <w:t>, L. (2013). Reducing food loss and waste.</w:t>
      </w:r>
    </w:p>
    <w:p w14:paraId="4715EBC6" w14:textId="77777777" w:rsidR="00EB2D7C" w:rsidRDefault="00EB2D7C" w:rsidP="00EB2D7C">
      <w:pPr>
        <w:spacing w:line="360" w:lineRule="auto"/>
        <w:rPr>
          <w:rFonts w:ascii="Times New Roman" w:hAnsi="Times New Roman" w:cs="Times New Roman"/>
          <w:sz w:val="24"/>
          <w:szCs w:val="24"/>
        </w:rPr>
      </w:pPr>
      <w:r w:rsidRPr="00EB2D7C">
        <w:rPr>
          <w:rFonts w:ascii="Times New Roman" w:hAnsi="Times New Roman" w:cs="Times New Roman"/>
          <w:sz w:val="24"/>
          <w:szCs w:val="24"/>
        </w:rPr>
        <w:t xml:space="preserve">Parfitt, J., Barthel, M., &amp; </w:t>
      </w:r>
      <w:proofErr w:type="spellStart"/>
      <w:r w:rsidRPr="00EB2D7C">
        <w:rPr>
          <w:rFonts w:ascii="Times New Roman" w:hAnsi="Times New Roman" w:cs="Times New Roman"/>
          <w:sz w:val="24"/>
          <w:szCs w:val="24"/>
        </w:rPr>
        <w:t>Macnaughton</w:t>
      </w:r>
      <w:proofErr w:type="spellEnd"/>
      <w:r w:rsidRPr="00EB2D7C">
        <w:rPr>
          <w:rFonts w:ascii="Times New Roman" w:hAnsi="Times New Roman" w:cs="Times New Roman"/>
          <w:sz w:val="24"/>
          <w:szCs w:val="24"/>
        </w:rPr>
        <w:t>, S. (2010). Food waste within food supply chains: quantification and potential for change to 2050. Philosophical transactions of the royal society B: biological sciences, 365(1554), 3065-3081.</w:t>
      </w:r>
    </w:p>
    <w:p w14:paraId="55085EDB" w14:textId="77777777" w:rsidR="00167C3A" w:rsidRDefault="00167C3A" w:rsidP="00925F52">
      <w:pPr>
        <w:spacing w:line="360" w:lineRule="auto"/>
        <w:rPr>
          <w:rFonts w:ascii="Times New Roman" w:hAnsi="Times New Roman" w:cs="Times New Roman"/>
          <w:sz w:val="24"/>
          <w:szCs w:val="24"/>
        </w:rPr>
      </w:pPr>
    </w:p>
    <w:sectPr w:rsidR="00167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B94DE1"/>
    <w:multiLevelType w:val="hybridMultilevel"/>
    <w:tmpl w:val="D0329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8A5"/>
    <w:rsid w:val="00093101"/>
    <w:rsid w:val="000F30F2"/>
    <w:rsid w:val="00143BE0"/>
    <w:rsid w:val="00167C3A"/>
    <w:rsid w:val="001B22D8"/>
    <w:rsid w:val="001D74C9"/>
    <w:rsid w:val="001E588F"/>
    <w:rsid w:val="00200461"/>
    <w:rsid w:val="0020382C"/>
    <w:rsid w:val="00206310"/>
    <w:rsid w:val="00253449"/>
    <w:rsid w:val="002E419C"/>
    <w:rsid w:val="0033526C"/>
    <w:rsid w:val="00372A89"/>
    <w:rsid w:val="003A1C11"/>
    <w:rsid w:val="00436432"/>
    <w:rsid w:val="00436E60"/>
    <w:rsid w:val="0047512B"/>
    <w:rsid w:val="0048168C"/>
    <w:rsid w:val="00481D24"/>
    <w:rsid w:val="00497EAA"/>
    <w:rsid w:val="004D4E23"/>
    <w:rsid w:val="004E4870"/>
    <w:rsid w:val="00500CED"/>
    <w:rsid w:val="0059101E"/>
    <w:rsid w:val="005C32B8"/>
    <w:rsid w:val="00645003"/>
    <w:rsid w:val="0065571E"/>
    <w:rsid w:val="007148F8"/>
    <w:rsid w:val="00770976"/>
    <w:rsid w:val="007C0CEC"/>
    <w:rsid w:val="00817087"/>
    <w:rsid w:val="00821AA8"/>
    <w:rsid w:val="008501A5"/>
    <w:rsid w:val="008D0AA3"/>
    <w:rsid w:val="008D295F"/>
    <w:rsid w:val="00925F52"/>
    <w:rsid w:val="009537FF"/>
    <w:rsid w:val="00957A09"/>
    <w:rsid w:val="00960CFB"/>
    <w:rsid w:val="009F131C"/>
    <w:rsid w:val="00A11996"/>
    <w:rsid w:val="00B002B7"/>
    <w:rsid w:val="00B038A5"/>
    <w:rsid w:val="00B32BBD"/>
    <w:rsid w:val="00B835FF"/>
    <w:rsid w:val="00B951EB"/>
    <w:rsid w:val="00BC5590"/>
    <w:rsid w:val="00C010D8"/>
    <w:rsid w:val="00C318FE"/>
    <w:rsid w:val="00C37CC6"/>
    <w:rsid w:val="00C42403"/>
    <w:rsid w:val="00C66857"/>
    <w:rsid w:val="00D76188"/>
    <w:rsid w:val="00DE656F"/>
    <w:rsid w:val="00DE716A"/>
    <w:rsid w:val="00E62579"/>
    <w:rsid w:val="00EB2D7C"/>
    <w:rsid w:val="00EB55CE"/>
    <w:rsid w:val="00EC24C1"/>
    <w:rsid w:val="00F155AE"/>
    <w:rsid w:val="00F64159"/>
    <w:rsid w:val="00F8196E"/>
    <w:rsid w:val="00F851EF"/>
    <w:rsid w:val="00FB42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20AB"/>
  <w15:chartTrackingRefBased/>
  <w15:docId w15:val="{1EC3C5F6-A438-4453-A024-88AB4F20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870"/>
    <w:pPr>
      <w:spacing w:before="100" w:beforeAutospacing="1" w:after="100" w:afterAutospacing="1" w:line="240" w:lineRule="auto"/>
      <w:ind w:left="0" w:firstLine="0"/>
      <w:jc w:val="left"/>
    </w:pPr>
    <w:rPr>
      <w:rFonts w:ascii="Times New Roman" w:eastAsia="Times New Roman" w:hAnsi="Times New Roman" w:cs="Times New Roman"/>
      <w:sz w:val="24"/>
      <w:szCs w:val="24"/>
      <w:lang w:val="en-HK" w:eastAsia="zh-TW"/>
    </w:rPr>
  </w:style>
  <w:style w:type="character" w:styleId="Hyperlink">
    <w:name w:val="Hyperlink"/>
    <w:basedOn w:val="DefaultParagraphFont"/>
    <w:uiPriority w:val="99"/>
    <w:unhideWhenUsed/>
    <w:rsid w:val="00DE716A"/>
    <w:rPr>
      <w:color w:val="0563C1" w:themeColor="hyperlink"/>
      <w:u w:val="single"/>
    </w:rPr>
  </w:style>
  <w:style w:type="character" w:styleId="UnresolvedMention">
    <w:name w:val="Unresolved Mention"/>
    <w:basedOn w:val="DefaultParagraphFont"/>
    <w:uiPriority w:val="99"/>
    <w:semiHidden/>
    <w:unhideWhenUsed/>
    <w:rsid w:val="00DE716A"/>
    <w:rPr>
      <w:color w:val="605E5C"/>
      <w:shd w:val="clear" w:color="auto" w:fill="E1DFDD"/>
    </w:rPr>
  </w:style>
  <w:style w:type="paragraph" w:styleId="ListParagraph">
    <w:name w:val="List Paragraph"/>
    <w:basedOn w:val="Normal"/>
    <w:uiPriority w:val="34"/>
    <w:qFormat/>
    <w:rsid w:val="00DE716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971797">
      <w:bodyDiv w:val="1"/>
      <w:marLeft w:val="0"/>
      <w:marRight w:val="0"/>
      <w:marTop w:val="0"/>
      <w:marBottom w:val="0"/>
      <w:divBdr>
        <w:top w:val="none" w:sz="0" w:space="0" w:color="auto"/>
        <w:left w:val="none" w:sz="0" w:space="0" w:color="auto"/>
        <w:bottom w:val="none" w:sz="0" w:space="0" w:color="auto"/>
        <w:right w:val="none" w:sz="0" w:space="0" w:color="auto"/>
      </w:divBdr>
    </w:div>
    <w:div w:id="1258245572">
      <w:bodyDiv w:val="1"/>
      <w:marLeft w:val="0"/>
      <w:marRight w:val="0"/>
      <w:marTop w:val="0"/>
      <w:marBottom w:val="0"/>
      <w:divBdr>
        <w:top w:val="none" w:sz="0" w:space="0" w:color="auto"/>
        <w:left w:val="none" w:sz="0" w:space="0" w:color="auto"/>
        <w:bottom w:val="none" w:sz="0" w:space="0" w:color="auto"/>
        <w:right w:val="none" w:sz="0" w:space="0" w:color="auto"/>
      </w:divBdr>
    </w:div>
    <w:div w:id="1418213237">
      <w:bodyDiv w:val="1"/>
      <w:marLeft w:val="0"/>
      <w:marRight w:val="0"/>
      <w:marTop w:val="0"/>
      <w:marBottom w:val="0"/>
      <w:divBdr>
        <w:top w:val="none" w:sz="0" w:space="0" w:color="auto"/>
        <w:left w:val="none" w:sz="0" w:space="0" w:color="auto"/>
        <w:bottom w:val="none" w:sz="0" w:space="0" w:color="auto"/>
        <w:right w:val="none" w:sz="0" w:space="0" w:color="auto"/>
      </w:divBdr>
    </w:div>
    <w:div w:id="21149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 TargetMode="External"/><Relationship Id="rId3" Type="http://schemas.openxmlformats.org/officeDocument/2006/relationships/settings" Target="settings.xml"/><Relationship Id="rId7" Type="http://schemas.openxmlformats.org/officeDocument/2006/relationships/hyperlink" Target="http://www.fao.org/hom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 TargetMode="External"/><Relationship Id="rId5" Type="http://schemas.openxmlformats.org/officeDocument/2006/relationships/hyperlink" Target="https://www.unenvironment.org/?fbclid=IwAR2IV1EmqdR0pVVCyWcTAeZSWyhvlsG2VoJBTmZEchrotJonXqRLW5HtIl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5</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Cheuk Ying Lianne Leong</cp:lastModifiedBy>
  <cp:revision>69</cp:revision>
  <dcterms:created xsi:type="dcterms:W3CDTF">2021-02-01T09:59:00Z</dcterms:created>
  <dcterms:modified xsi:type="dcterms:W3CDTF">2021-02-04T05:07:00Z</dcterms:modified>
</cp:coreProperties>
</file>